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397EBE" w:rsidRPr="000A11F2" w:rsidRDefault="00397EBE" w:rsidP="000A11F2">
      <w:pPr>
        <w:jc w:val="center"/>
        <w:rPr>
          <w:rFonts w:ascii="Arial" w:hAnsi="Arial" w:cs="Arial"/>
          <w:sz w:val="24"/>
          <w:szCs w:val="24"/>
        </w:rPr>
      </w:pP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>Р</w:t>
      </w:r>
      <w:proofErr w:type="gramEnd"/>
      <w:r w:rsidRPr="000A11F2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0A11F2" w:rsidRDefault="00BC12E7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52</w:t>
      </w:r>
      <w:r w:rsidR="00397EBE">
        <w:rPr>
          <w:rFonts w:ascii="Arial" w:hAnsi="Arial" w:cs="Arial"/>
          <w:lang w:val="ru-RU"/>
        </w:rPr>
        <w:t xml:space="preserve">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397EBE" w:rsidP="000A11F2">
      <w:pPr>
        <w:pStyle w:val="afb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</w:t>
      </w:r>
      <w:r w:rsidR="00BC12E7">
        <w:rPr>
          <w:rFonts w:ascii="Arial" w:hAnsi="Arial" w:cs="Arial"/>
          <w:lang w:val="ru-RU"/>
        </w:rPr>
        <w:t xml:space="preserve">   13</w:t>
      </w:r>
      <w:r>
        <w:rPr>
          <w:rFonts w:ascii="Arial" w:hAnsi="Arial" w:cs="Arial"/>
          <w:lang w:val="ru-RU"/>
        </w:rPr>
        <w:t>.09.2022</w:t>
      </w:r>
      <w:r w:rsidR="000A11F2" w:rsidRPr="000A11F2">
        <w:rPr>
          <w:rFonts w:ascii="Arial" w:hAnsi="Arial" w:cs="Arial"/>
          <w:lang w:val="ru-RU"/>
        </w:rPr>
        <w:t xml:space="preserve"> года № </w:t>
      </w:r>
      <w:r w:rsidR="00BC12E7">
        <w:rPr>
          <w:rFonts w:ascii="Arial" w:hAnsi="Arial" w:cs="Arial"/>
          <w:lang w:val="ru-RU"/>
        </w:rPr>
        <w:t>100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0A11F2">
      <w:pPr>
        <w:pStyle w:val="afb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>
        <w:t>Копенкинского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</w:t>
      </w:r>
      <w:proofErr w:type="spellStart"/>
      <w:r>
        <w:t>Копенкинского</w:t>
      </w:r>
      <w:proofErr w:type="spellEnd"/>
      <w:r>
        <w:t xml:space="preserve">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BC12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</w:t>
      </w:r>
      <w:proofErr w:type="spellStart"/>
      <w:r w:rsidRPr="000A11F2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0A11F2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3D665D" w:rsidRDefault="000A11F2" w:rsidP="00BC12E7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3D665D" w:rsidRPr="003D665D" w:rsidRDefault="003D665D" w:rsidP="00BC12E7">
      <w:pPr>
        <w:pStyle w:val="af9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E51">
        <w:rPr>
          <w:rFonts w:cs="Arial"/>
          <w:bCs/>
        </w:rPr>
        <w:t xml:space="preserve">- </w:t>
      </w:r>
      <w:r w:rsidRPr="003D665D">
        <w:rPr>
          <w:rFonts w:ascii="Arial" w:hAnsi="Arial" w:cs="Arial"/>
          <w:bCs/>
          <w:sz w:val="24"/>
          <w:szCs w:val="24"/>
        </w:rPr>
        <w:t xml:space="preserve">в пункте </w:t>
      </w:r>
      <w:r>
        <w:rPr>
          <w:rFonts w:ascii="Arial" w:hAnsi="Arial" w:cs="Arial"/>
          <w:bCs/>
          <w:sz w:val="24"/>
          <w:szCs w:val="24"/>
        </w:rPr>
        <w:t>1</w:t>
      </w:r>
      <w:r w:rsidRPr="009B3E51">
        <w:rPr>
          <w:rFonts w:cs="Arial"/>
          <w:bCs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 xml:space="preserve">слова «в сумме </w:t>
      </w:r>
      <w:r>
        <w:rPr>
          <w:rFonts w:ascii="Arial" w:hAnsi="Arial" w:cs="Arial"/>
          <w:bCs/>
          <w:sz w:val="24"/>
          <w:szCs w:val="24"/>
        </w:rPr>
        <w:t>5 852</w:t>
      </w:r>
      <w:r w:rsidRPr="003D665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3D665D">
        <w:rPr>
          <w:rFonts w:ascii="Arial" w:hAnsi="Arial" w:cs="Arial"/>
          <w:bCs/>
          <w:sz w:val="24"/>
          <w:szCs w:val="24"/>
        </w:rPr>
        <w:t xml:space="preserve"> 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 xml:space="preserve">ублей» заменить словами «в сумме </w:t>
      </w:r>
    </w:p>
    <w:p w:rsidR="003D665D" w:rsidRDefault="003D665D" w:rsidP="00BC12E7">
      <w:pPr>
        <w:pStyle w:val="af9"/>
        <w:spacing w:after="0" w:line="240" w:lineRule="auto"/>
        <w:ind w:left="1211"/>
        <w:jc w:val="both"/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 w:rsidR="004F2D6B">
        <w:rPr>
          <w:rFonts w:ascii="Arial" w:hAnsi="Arial" w:cs="Arial"/>
          <w:bCs/>
          <w:sz w:val="24"/>
          <w:szCs w:val="24"/>
        </w:rPr>
        <w:t>9</w:t>
      </w: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 w:rsidR="00FF10AA">
        <w:rPr>
          <w:rFonts w:ascii="Arial" w:hAnsi="Arial" w:cs="Arial"/>
          <w:bCs/>
          <w:sz w:val="24"/>
          <w:szCs w:val="24"/>
        </w:rPr>
        <w:t>2</w:t>
      </w:r>
      <w:r w:rsidR="004F2D6B">
        <w:rPr>
          <w:rFonts w:ascii="Arial" w:hAnsi="Arial" w:cs="Arial"/>
          <w:bCs/>
          <w:sz w:val="24"/>
          <w:szCs w:val="24"/>
        </w:rPr>
        <w:t>26</w:t>
      </w:r>
      <w:r w:rsidRPr="003D665D">
        <w:rPr>
          <w:rFonts w:ascii="Arial" w:hAnsi="Arial" w:cs="Arial"/>
          <w:bCs/>
          <w:sz w:val="24"/>
          <w:szCs w:val="24"/>
        </w:rPr>
        <w:t>,</w:t>
      </w:r>
      <w:r w:rsidR="004F2D6B">
        <w:rPr>
          <w:rFonts w:ascii="Arial" w:hAnsi="Arial" w:cs="Arial"/>
          <w:bCs/>
          <w:sz w:val="24"/>
          <w:szCs w:val="24"/>
        </w:rPr>
        <w:t>7</w:t>
      </w:r>
      <w:r w:rsidR="00574AEE">
        <w:rPr>
          <w:rFonts w:ascii="Arial" w:hAnsi="Arial" w:cs="Arial"/>
          <w:bCs/>
          <w:sz w:val="24"/>
          <w:szCs w:val="24"/>
        </w:rPr>
        <w:t>8439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>ублей»</w:t>
      </w:r>
    </w:p>
    <w:p w:rsidR="000A11F2" w:rsidRPr="003D665D" w:rsidRDefault="003D665D" w:rsidP="00BC12E7">
      <w:pPr>
        <w:jc w:val="both"/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          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3D665D">
        <w:rPr>
          <w:rFonts w:ascii="Arial" w:hAnsi="Arial" w:cs="Arial"/>
          <w:bCs/>
          <w:sz w:val="24"/>
          <w:szCs w:val="24"/>
        </w:rPr>
        <w:t>5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3D665D">
        <w:rPr>
          <w:rFonts w:ascii="Arial" w:hAnsi="Arial" w:cs="Arial"/>
          <w:bCs/>
          <w:sz w:val="24"/>
          <w:szCs w:val="24"/>
        </w:rPr>
        <w:t>852</w:t>
      </w:r>
      <w:r w:rsidR="000A11F2" w:rsidRPr="003D665D">
        <w:rPr>
          <w:rFonts w:ascii="Arial" w:hAnsi="Arial" w:cs="Arial"/>
          <w:bCs/>
          <w:sz w:val="24"/>
          <w:szCs w:val="24"/>
        </w:rPr>
        <w:t>,</w:t>
      </w:r>
      <w:r w:rsidR="00F5568A" w:rsidRPr="003D665D">
        <w:rPr>
          <w:rFonts w:ascii="Arial" w:hAnsi="Arial" w:cs="Arial"/>
          <w:bCs/>
          <w:sz w:val="24"/>
          <w:szCs w:val="24"/>
        </w:rPr>
        <w:t>6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Pr="006C1402" w:rsidRDefault="003D665D" w:rsidP="00BC12E7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1402">
        <w:rPr>
          <w:rFonts w:ascii="Arial" w:hAnsi="Arial" w:cs="Arial"/>
          <w:bCs/>
          <w:color w:val="000000"/>
          <w:sz w:val="24"/>
          <w:szCs w:val="24"/>
        </w:rPr>
        <w:t>1</w:t>
      </w:r>
      <w:r w:rsidR="004F2D6B">
        <w:rPr>
          <w:rFonts w:ascii="Arial" w:hAnsi="Arial" w:cs="Arial"/>
          <w:bCs/>
          <w:color w:val="000000"/>
          <w:sz w:val="24"/>
          <w:szCs w:val="24"/>
        </w:rPr>
        <w:t>3</w:t>
      </w:r>
      <w:r w:rsidR="00F5568A" w:rsidRPr="006C14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C1402" w:rsidRPr="006C1402">
        <w:rPr>
          <w:rFonts w:ascii="Arial" w:hAnsi="Arial" w:cs="Arial"/>
          <w:bCs/>
          <w:color w:val="000000"/>
          <w:sz w:val="24"/>
          <w:szCs w:val="24"/>
        </w:rPr>
        <w:t>2</w:t>
      </w:r>
      <w:r w:rsidR="004F2D6B">
        <w:rPr>
          <w:rFonts w:ascii="Arial" w:hAnsi="Arial" w:cs="Arial"/>
          <w:bCs/>
          <w:color w:val="000000"/>
          <w:sz w:val="24"/>
          <w:szCs w:val="24"/>
        </w:rPr>
        <w:t>41</w:t>
      </w:r>
      <w:r w:rsidR="000A11F2" w:rsidRPr="006C1402">
        <w:rPr>
          <w:rFonts w:ascii="Arial" w:hAnsi="Arial" w:cs="Arial"/>
          <w:bCs/>
          <w:color w:val="000000"/>
          <w:sz w:val="24"/>
          <w:szCs w:val="24"/>
        </w:rPr>
        <w:t>,</w:t>
      </w:r>
      <w:r w:rsidR="004F2D6B">
        <w:rPr>
          <w:rFonts w:ascii="Arial" w:hAnsi="Arial" w:cs="Arial"/>
          <w:bCs/>
          <w:color w:val="000000"/>
          <w:sz w:val="24"/>
          <w:szCs w:val="24"/>
        </w:rPr>
        <w:t>1</w:t>
      </w:r>
      <w:r w:rsidR="00574AEE">
        <w:rPr>
          <w:rFonts w:ascii="Arial" w:hAnsi="Arial" w:cs="Arial"/>
          <w:bCs/>
          <w:color w:val="000000"/>
          <w:sz w:val="24"/>
          <w:szCs w:val="24"/>
        </w:rPr>
        <w:t>7252</w:t>
      </w:r>
      <w:r w:rsidR="006C1402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="006C1402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="006C1402">
        <w:rPr>
          <w:rFonts w:ascii="Arial" w:hAnsi="Arial" w:cs="Arial"/>
          <w:bCs/>
          <w:color w:val="000000"/>
          <w:sz w:val="24"/>
          <w:szCs w:val="24"/>
        </w:rPr>
        <w:t>ублей</w:t>
      </w:r>
      <w:r w:rsidR="000A11F2" w:rsidRPr="006C1402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2E272C" w:rsidRPr="002E272C" w:rsidRDefault="002E272C" w:rsidP="00BC12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A11F2" w:rsidRPr="000A11F2" w:rsidRDefault="0011512C" w:rsidP="00BC12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0A11F2">
        <w:rPr>
          <w:rFonts w:ascii="Arial" w:hAnsi="Arial" w:cs="Arial"/>
          <w:sz w:val="24"/>
          <w:szCs w:val="24"/>
        </w:rPr>
        <w:t>Приложение № 1 «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>Копенкинского</w:t>
      </w:r>
      <w:proofErr w:type="spellEnd"/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="000A11F2"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BC12E7" w:rsidRPr="000A11F2" w:rsidRDefault="00BC12E7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proofErr w:type="gramStart"/>
      <w:r w:rsidRPr="00331FC0">
        <w:rPr>
          <w:rFonts w:cs="Arial"/>
          <w:sz w:val="24"/>
          <w:szCs w:val="24"/>
        </w:rPr>
        <w:t xml:space="preserve"> И</w:t>
      </w:r>
      <w:proofErr w:type="gramEnd"/>
      <w:r w:rsidRPr="00331FC0">
        <w:rPr>
          <w:rFonts w:cs="Arial"/>
          <w:sz w:val="24"/>
          <w:szCs w:val="24"/>
        </w:rPr>
        <w:t xml:space="preserve">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323"/>
        <w:gridCol w:w="2079"/>
        <w:gridCol w:w="1217"/>
        <w:gridCol w:w="1084"/>
        <w:gridCol w:w="1642"/>
      </w:tblGrid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11F2" w:rsidRPr="00CA559F" w:rsidTr="003D665D">
        <w:trPr>
          <w:trHeight w:val="20"/>
          <w:jc w:val="center"/>
        </w:trPr>
        <w:tc>
          <w:tcPr>
            <w:tcW w:w="146" w:type="pct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4F2D6B" w:rsidP="004F2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4 014</w:t>
            </w:r>
            <w:r w:rsidR="003D665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D665D">
              <w:rPr>
                <w:rFonts w:ascii="Arial" w:hAnsi="Arial" w:cs="Arial"/>
                <w:sz w:val="18"/>
                <w:szCs w:val="18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</w:t>
            </w:r>
            <w:r w:rsidR="004F2D6B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F2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</w:t>
            </w:r>
            <w:r w:rsidR="004F2D6B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F2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7C7B40">
              <w:rPr>
                <w:rFonts w:ascii="Arial" w:hAnsi="Arial" w:cs="Arial"/>
                <w:sz w:val="18"/>
                <w:szCs w:val="18"/>
              </w:rPr>
              <w:t>9 226,78439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7C7B40">
              <w:rPr>
                <w:rFonts w:ascii="Arial" w:hAnsi="Arial" w:cs="Arial"/>
                <w:sz w:val="18"/>
                <w:szCs w:val="18"/>
              </w:rPr>
              <w:t>9 226,78439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7C7B40">
              <w:rPr>
                <w:rFonts w:ascii="Arial" w:hAnsi="Arial" w:cs="Arial"/>
                <w:sz w:val="18"/>
                <w:szCs w:val="18"/>
              </w:rPr>
              <w:t>9 226,78439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C1402">
              <w:rPr>
                <w:rFonts w:ascii="Arial" w:hAnsi="Arial" w:cs="Arial"/>
                <w:sz w:val="18"/>
                <w:szCs w:val="18"/>
              </w:rPr>
              <w:t> </w:t>
            </w:r>
            <w:r w:rsidR="007C43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574AE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4AEE">
              <w:rPr>
                <w:rFonts w:ascii="Arial" w:hAnsi="Arial" w:cs="Arial"/>
                <w:sz w:val="18"/>
                <w:szCs w:val="18"/>
              </w:rPr>
              <w:t>8439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1440E9">
              <w:rPr>
                <w:rFonts w:ascii="Arial" w:hAnsi="Arial" w:cs="Arial"/>
                <w:bCs/>
                <w:sz w:val="18"/>
                <w:szCs w:val="18"/>
              </w:rPr>
              <w:t>13 241,17252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1440E9">
              <w:rPr>
                <w:rFonts w:ascii="Arial" w:hAnsi="Arial" w:cs="Arial"/>
                <w:bCs/>
                <w:sz w:val="18"/>
                <w:szCs w:val="18"/>
              </w:rPr>
              <w:t>13 241,17252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4F2D6B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Default="004F2D6B" w:rsidP="004F2D6B">
            <w:r w:rsidRPr="001440E9">
              <w:rPr>
                <w:rFonts w:ascii="Arial" w:hAnsi="Arial" w:cs="Arial"/>
                <w:bCs/>
                <w:sz w:val="18"/>
                <w:szCs w:val="18"/>
              </w:rPr>
              <w:t>13 241,17252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31FC0" w:rsidRDefault="004F2D6B" w:rsidP="004F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6C1402" w:rsidP="004F2D6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F2D6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A48C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F2D6B"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4F2D6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74AEE">
              <w:rPr>
                <w:rFonts w:ascii="Arial" w:hAnsi="Arial" w:cs="Arial"/>
                <w:bCs/>
                <w:sz w:val="18"/>
                <w:szCs w:val="18"/>
              </w:rPr>
              <w:t>7252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3D665D" w:rsidRDefault="00435240" w:rsidP="00435240">
      <w:pPr>
        <w:rPr>
          <w:rFonts w:ascii="Arial" w:hAnsi="Arial" w:cs="Arial"/>
          <w:sz w:val="18"/>
          <w:szCs w:val="18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</w:t>
      </w:r>
    </w:p>
    <w:p w:rsidR="003D665D" w:rsidRDefault="0011512C" w:rsidP="00582B28">
      <w:pPr>
        <w:widowControl w:val="0"/>
        <w:autoSpaceDE w:val="0"/>
        <w:autoSpaceDN w:val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.Приложение №2 «Поступление доходов бюджета </w:t>
      </w:r>
      <w:proofErr w:type="spellStart"/>
      <w:r w:rsidR="003D665D" w:rsidRPr="003D66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D665D" w:rsidRPr="003D665D">
        <w:rPr>
          <w:rFonts w:ascii="Arial" w:hAnsi="Arial" w:cs="Arial"/>
          <w:sz w:val="24"/>
          <w:szCs w:val="24"/>
        </w:rPr>
        <w:t xml:space="preserve">  сельского поселения по кодам видов доходов, подвида доходов на 202</w:t>
      </w:r>
      <w:r w:rsidR="00582B28">
        <w:rPr>
          <w:rFonts w:ascii="Arial" w:hAnsi="Arial" w:cs="Arial"/>
          <w:sz w:val="24"/>
          <w:szCs w:val="24"/>
        </w:rPr>
        <w:t>2</w:t>
      </w:r>
      <w:r w:rsidR="003D665D" w:rsidRPr="003D665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82B28"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 и 202</w:t>
      </w:r>
      <w:r w:rsidR="00582B28">
        <w:rPr>
          <w:rFonts w:ascii="Arial" w:hAnsi="Arial" w:cs="Arial"/>
          <w:sz w:val="24"/>
          <w:szCs w:val="24"/>
        </w:rPr>
        <w:t>4</w:t>
      </w:r>
      <w:r w:rsidR="003D665D" w:rsidRPr="003D665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ПОСТУПЛЕНИЕ ДОХОДОВ БЮДЖЕТА КОПЕНКИНСКОГО СЕЛЬСКОГО ПОСЕЛЕНИЯ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НА 2022 ГОД И АН ПЛАНОВЫЙ ПЕРИОД 2023</w:t>
      </w:r>
      <w:proofErr w:type="gramStart"/>
      <w:r w:rsidRPr="00C1434B">
        <w:rPr>
          <w:rFonts w:cs="Arial"/>
          <w:sz w:val="22"/>
          <w:szCs w:val="22"/>
        </w:rPr>
        <w:t xml:space="preserve"> И</w:t>
      </w:r>
      <w:proofErr w:type="gramEnd"/>
      <w:r w:rsidRPr="00C1434B">
        <w:rPr>
          <w:rFonts w:cs="Arial"/>
          <w:sz w:val="22"/>
          <w:szCs w:val="22"/>
        </w:rPr>
        <w:t xml:space="preserve"> 2024 ГОДОВ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</w:p>
    <w:p w:rsidR="003D665D" w:rsidRPr="00C1434B" w:rsidRDefault="003D665D" w:rsidP="003D665D">
      <w:pPr>
        <w:pStyle w:val="ConsPlusTitle"/>
        <w:jc w:val="right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3D665D" w:rsidRPr="00C1434B" w:rsidTr="003D665D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05FD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7C43D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F2D6B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8439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5 037,8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574A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445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1 912,0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74AEE" w:rsidP="00574A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1 375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74AEE" w:rsidP="00574A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1 303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74AEE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679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74AEE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679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74AEE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679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6C140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781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8439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6C140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749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8439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1 995,8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2 040,6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2 118,5</w:t>
            </w:r>
          </w:p>
        </w:tc>
      </w:tr>
      <w:tr w:rsidR="003D665D" w:rsidRPr="00C1434B" w:rsidTr="003D665D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4F2D6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D16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7439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907,4</w:t>
            </w:r>
          </w:p>
        </w:tc>
      </w:tr>
      <w:tr w:rsidR="003D665D" w:rsidRPr="00C1434B" w:rsidTr="003D665D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465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5225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4F2D6B" w:rsidP="004F2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D16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465</w:t>
            </w:r>
            <w:r w:rsidR="00ED160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74AEE">
              <w:rPr>
                <w:rFonts w:ascii="Arial" w:hAnsi="Arial" w:cs="Arial"/>
                <w:b/>
                <w:bCs/>
                <w:sz w:val="22"/>
                <w:szCs w:val="22"/>
              </w:rPr>
              <w:t>5225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  <w:tr w:rsidR="00F01448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000 2 07 05000 00 0000 150</w:t>
            </w:r>
          </w:p>
          <w:p w:rsidR="00F01448" w:rsidRPr="00C1434B" w:rsidRDefault="00F01448" w:rsidP="00F0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01448" w:rsidRPr="00F01448" w:rsidRDefault="00F01448" w:rsidP="00F014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448">
              <w:rPr>
                <w:rFonts w:ascii="Arial" w:hAnsi="Arial" w:cs="Arial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862" w:type="dxa"/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1448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000 2 07 05020 00 0000 150</w:t>
            </w:r>
          </w:p>
          <w:p w:rsidR="00F01448" w:rsidRPr="00C1434B" w:rsidRDefault="00F01448" w:rsidP="00F0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01448" w:rsidRPr="00F01448" w:rsidRDefault="00F01448" w:rsidP="00F01448">
            <w:pPr>
              <w:ind w:right="187"/>
              <w:rPr>
                <w:rFonts w:ascii="Arial" w:hAnsi="Arial" w:cs="Arial"/>
                <w:sz w:val="22"/>
                <w:szCs w:val="22"/>
              </w:rPr>
            </w:pPr>
            <w:r w:rsidRPr="00F01448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862" w:type="dxa"/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F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1448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000 2 07 05020 10 0000 150</w:t>
            </w:r>
          </w:p>
          <w:p w:rsidR="00F01448" w:rsidRPr="00C1434B" w:rsidRDefault="00F01448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01448" w:rsidRPr="00F01448" w:rsidRDefault="00F01448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F01448">
              <w:rPr>
                <w:rFonts w:ascii="Arial" w:hAnsi="Arial" w:cs="Arial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862" w:type="dxa"/>
            <w:vAlign w:val="center"/>
          </w:tcPr>
          <w:p w:rsidR="00F01448" w:rsidRDefault="00F0144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01448" w:rsidRDefault="00F0144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665D" w:rsidRPr="00C1434B" w:rsidRDefault="003D665D" w:rsidP="00BC12E7">
      <w:pPr>
        <w:rPr>
          <w:rFonts w:ascii="Arial" w:hAnsi="Arial" w:cs="Arial"/>
          <w:sz w:val="22"/>
          <w:szCs w:val="22"/>
        </w:rPr>
        <w:sectPr w:rsidR="003D665D" w:rsidRPr="00C1434B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582B28">
        <w:rPr>
          <w:rFonts w:ascii="Arial" w:hAnsi="Arial" w:cs="Arial"/>
          <w:sz w:val="24"/>
          <w:szCs w:val="24"/>
        </w:rPr>
        <w:lastRenderedPageBreak/>
        <w:t xml:space="preserve"> </w:t>
      </w:r>
      <w:r w:rsidR="00120AAB">
        <w:rPr>
          <w:rFonts w:ascii="Arial" w:hAnsi="Arial" w:cs="Arial"/>
          <w:sz w:val="24"/>
          <w:szCs w:val="24"/>
        </w:rPr>
        <w:t>4</w:t>
      </w:r>
      <w:r w:rsidRPr="00582B28">
        <w:rPr>
          <w:rFonts w:ascii="Arial" w:hAnsi="Arial" w:cs="Arial"/>
          <w:sz w:val="24"/>
          <w:szCs w:val="24"/>
        </w:rPr>
        <w:t>.</w:t>
      </w:r>
      <w:r w:rsidRPr="00435240">
        <w:rPr>
          <w:rFonts w:ascii="Arial" w:hAnsi="Arial" w:cs="Arial"/>
          <w:sz w:val="24"/>
          <w:szCs w:val="24"/>
        </w:rPr>
        <w:t xml:space="preserve">Приложение №3 «Ведомственная структура расходов бюджета </w:t>
      </w:r>
      <w:proofErr w:type="spellStart"/>
      <w:r w:rsidRPr="004352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164031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14082F" w:rsidRPr="00C1434B">
              <w:rPr>
                <w:rFonts w:ascii="Arial" w:hAnsi="Arial" w:cs="Arial"/>
                <w:bCs/>
                <w:sz w:val="22"/>
                <w:szCs w:val="22"/>
              </w:rPr>
              <w:t>КОПЕНКИНСКОГО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120AAB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C43D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41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C4CEC">
              <w:rPr>
                <w:rFonts w:ascii="Arial" w:hAnsi="Arial" w:cs="Arial"/>
                <w:bCs/>
                <w:sz w:val="22"/>
                <w:szCs w:val="22"/>
              </w:rPr>
              <w:t>7252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C4CEC" w:rsidP="004F2D6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4 3</w:t>
            </w:r>
            <w:r w:rsidR="004F2D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</w:t>
            </w:r>
            <w:r w:rsidR="004054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4054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E30B42" w:rsidP="00E30B42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7C43D4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</w:t>
            </w:r>
            <w:r w:rsidR="00CD5254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CD5254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AB3757" w:rsidRDefault="005C49B7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3757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proofErr w:type="spellStart"/>
            <w:r w:rsidRPr="00AB375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AB3757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</w:t>
            </w:r>
            <w:r w:rsidRPr="00AB3757">
              <w:rPr>
                <w:rFonts w:ascii="Arial" w:hAnsi="Arial" w:cs="Arial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59 1 02 70100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Default="007C43D4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</w:t>
            </w:r>
            <w:r w:rsidR="00CD5254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C1434B" w:rsidRDefault="00CD5254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05428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</w:t>
            </w:r>
            <w:r w:rsidR="006C4CE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6C4CE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6C4CE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6C4CE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7C43D4" w:rsidP="00AB37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  <w:r w:rsidR="00120AA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AB3757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3757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proofErr w:type="spellStart"/>
            <w:r w:rsidRPr="00AB375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AB3757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Default="007C43D4" w:rsidP="0012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  <w:r w:rsidR="00AB375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4F2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F2D6B">
              <w:rPr>
                <w:rFonts w:ascii="Arial" w:hAnsi="Arial" w:cs="Arial"/>
                <w:sz w:val="22"/>
                <w:szCs w:val="22"/>
              </w:rPr>
              <w:t>85</w:t>
            </w:r>
            <w:r w:rsidR="00E30B42">
              <w:rPr>
                <w:rFonts w:ascii="Arial" w:hAnsi="Arial" w:cs="Arial"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sz w:val="22"/>
                <w:szCs w:val="22"/>
              </w:rPr>
              <w:t>4</w:t>
            </w:r>
            <w:r w:rsidR="00405428"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3D388A">
              <w:rPr>
                <w:rFonts w:ascii="Arial" w:hAnsi="Arial" w:cs="Arial"/>
                <w:sz w:val="22"/>
                <w:szCs w:val="22"/>
              </w:rPr>
              <w:t>1708</w:t>
            </w:r>
            <w:r w:rsidR="003D388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C4CEC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  <w:r w:rsidR="000648EA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AB3757" w:rsidP="00AB37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1 000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B3757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AB375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Default="00AB3757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C1434B" w:rsidRDefault="00AB3757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4F2D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4F2D6B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F2D6B">
              <w:rPr>
                <w:rFonts w:ascii="Arial" w:hAnsi="Arial" w:cs="Arial"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55879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6C4CEC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6C4CEC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6C4CEC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6C4CEC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6C4CEC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6C4CEC" w:rsidP="003D38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6C4CEC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55879" w:rsidP="00A558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9513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3360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A55879" w:rsidP="00EE3A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72673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A55879" w:rsidP="00EE3A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72673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A55879" w:rsidP="00EE3A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E3A9C">
              <w:rPr>
                <w:rFonts w:ascii="Arial" w:hAnsi="Arial" w:cs="Arial"/>
                <w:bCs/>
                <w:sz w:val="22"/>
                <w:szCs w:val="22"/>
              </w:rPr>
              <w:t>72673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A55879" w:rsidP="00A558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1 625,08073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A55879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1 625,08073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A5587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</w:t>
            </w:r>
            <w:r w:rsidR="00A5587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05428" w:rsidRDefault="00405428" w:rsidP="00A558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</w:t>
            </w:r>
            <w:r w:rsidR="00F9513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89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9820B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20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A55879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05 2 02</w:t>
            </w:r>
            <w:r w:rsidR="00982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0B5"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55879" w:rsidRDefault="00405428" w:rsidP="00A558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398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28564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</w:t>
            </w: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Воронежской област</w:t>
            </w:r>
            <w:proofErr w:type="gramStart"/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9820B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20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05428" w:rsidRDefault="00405428" w:rsidP="00A558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91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A55879">
              <w:rPr>
                <w:rFonts w:ascii="Arial" w:hAnsi="Arial" w:cs="Arial"/>
                <w:bCs/>
                <w:sz w:val="22"/>
                <w:szCs w:val="22"/>
              </w:rPr>
              <w:t>3603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05428" w:rsidP="00777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77505">
              <w:rPr>
                <w:rFonts w:ascii="Arial" w:hAnsi="Arial" w:cs="Arial"/>
                <w:bCs/>
                <w:sz w:val="22"/>
                <w:szCs w:val="22"/>
              </w:rPr>
              <w:t>53265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77505" w:rsidP="00777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03265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77505" w:rsidP="00777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571F16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777505" w:rsidP="00777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571F16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777505" w:rsidP="00777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571F16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F95132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F95132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F95132" w:rsidP="00F95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A193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777505" w:rsidP="007775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0A193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CD5254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A193F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  </w:t>
            </w:r>
            <w:proofErr w:type="spellStart"/>
            <w:r w:rsidRPr="000A193F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0A193F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777505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24,53265</w:t>
            </w:r>
            <w:r w:rsidR="000A19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CD5254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A193F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777505" w:rsidP="000A1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CD5254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0A193F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A193F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777505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19,28065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lastRenderedPageBreak/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C4D2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A55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</w:t>
            </w:r>
            <w:r w:rsidR="00A55879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55879">
              <w:rPr>
                <w:rFonts w:ascii="Arial" w:hAnsi="Arial" w:cs="Arial"/>
                <w:sz w:val="22"/>
                <w:szCs w:val="22"/>
              </w:rPr>
              <w:t>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A55879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3 870,6684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A55879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3 870,6684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F76E7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A55879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3 870,6684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Копенкина</w:t>
            </w:r>
            <w:proofErr w:type="spellEnd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L6350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A55879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3 870,6684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A32BDD" w:rsidRDefault="00A32BDD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A32BDD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 Финансовое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A32BDD">
              <w:rPr>
                <w:rFonts w:ascii="Arial" w:hAnsi="Arial" w:cs="Arial"/>
                <w:sz w:val="22"/>
                <w:szCs w:val="22"/>
              </w:rPr>
              <w:t> 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A32BDD" w:rsidRPr="00A32BDD">
              <w:rPr>
                <w:rFonts w:ascii="Arial" w:hAnsi="Arial" w:cs="Arial"/>
                <w:sz w:val="22"/>
                <w:szCs w:val="22"/>
              </w:rPr>
              <w:t>.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5F5BF5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A32BD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435240" w:rsidRPr="00435240" w:rsidRDefault="005F5BF5" w:rsidP="00435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5240" w:rsidRPr="00435240">
        <w:rPr>
          <w:rFonts w:ascii="Arial" w:hAnsi="Arial" w:cs="Arial"/>
          <w:sz w:val="24"/>
          <w:szCs w:val="24"/>
        </w:rPr>
        <w:t xml:space="preserve">. Приложение № </w:t>
      </w:r>
      <w:r w:rsidR="00435240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435240" w:rsidRPr="004352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435240" w:rsidRPr="0043524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435240" w:rsidRPr="0043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240" w:rsidRPr="00435240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="00435240"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="00435240"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23360A" w:rsidRDefault="005F5BF5" w:rsidP="00A5587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41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23360A" w:rsidP="00A5587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4 3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F95132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95132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75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Расходы на обеспечение функций органов местного </w:t>
                  </w:r>
                  <w:proofErr w:type="spellStart"/>
                  <w:r w:rsidRPr="00AB3757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AB375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59 1 02 70100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Default="00F95132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12327" w:rsidP="00A5587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23360A" w:rsidP="00A55879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2 1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A55879" w:rsidP="00A55879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2 156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23360A" w:rsidP="00A55879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95132" w:rsidRDefault="00F95132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480,9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95132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59 1 01 70100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Default="00F95132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C1434B" w:rsidRDefault="00F9513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F5BF5" w:rsidRDefault="00A55879" w:rsidP="00A5587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585</w:t>
                  </w:r>
                  <w:r w:rsidR="005F5BF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012327">
                    <w:rPr>
                      <w:rFonts w:ascii="Arial" w:hAnsi="Arial" w:cs="Arial"/>
                      <w:sz w:val="22"/>
                      <w:szCs w:val="22"/>
                    </w:rPr>
                    <w:t>51</w:t>
                  </w:r>
                  <w:r w:rsidR="005F5BF5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5F5BF5" w:rsidRDefault="00BC0B01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406.</w:t>
                  </w:r>
                  <w:r w:rsidR="005F5BF5">
                    <w:rPr>
                      <w:rFonts w:ascii="Arial" w:hAnsi="Arial" w:cs="Arial"/>
                      <w:sz w:val="22"/>
                      <w:szCs w:val="22"/>
                    </w:rPr>
                    <w:t>1708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3360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404</w:t>
                  </w:r>
                  <w:r w:rsidR="002023DA" w:rsidRPr="00C1434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_______сельского</w:t>
                  </w:r>
                  <w:proofErr w:type="spellEnd"/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012327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1 45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F9513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F951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9513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товаров, работ и услуг для государственных (муниципальных) нужд)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муниципальный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F9513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C1434B" w:rsidRDefault="00F95132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A5587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A55879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A55879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A55879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A5587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55879" w:rsidP="00A5587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23360A" w:rsidRDefault="0023360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012327">
              <w:trPr>
                <w:trHeight w:val="7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12327" w:rsidRDefault="004E415E" w:rsidP="004E415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F9513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2778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0B01" w:rsidRDefault="004E415E" w:rsidP="00EE3A9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2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72673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4E415E" w:rsidP="00EE3A9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2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72673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4E415E" w:rsidP="00EE3A9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2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EE3A9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72673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EB40C1" w:rsidP="00EB40C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1 625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08 073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415E" w:rsidRDefault="004E415E" w:rsidP="004E415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1 625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080</w:t>
                  </w:r>
                </w:p>
                <w:p w:rsidR="00AB13D8" w:rsidRPr="00C1434B" w:rsidRDefault="004E415E" w:rsidP="004E415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4E415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</w:t>
                  </w:r>
                  <w:r w:rsidR="004E41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12327" w:rsidRDefault="009820B5" w:rsidP="004E415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4E41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</w:t>
                  </w:r>
                  <w:r w:rsidR="004E41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End"/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4E415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4E41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4E41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End"/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Default="00012327" w:rsidP="00F9513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E41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91,36036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012327" w:rsidP="0023360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2336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53265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EB40C1" w:rsidP="00EB40C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</w:t>
                  </w:r>
                  <w:r w:rsidR="00827FB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03265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23360A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14,5</w:t>
                  </w:r>
                  <w:bookmarkStart w:id="1" w:name="_GoBack"/>
                  <w:bookmarkEnd w:id="1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Организация уличного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23360A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23360A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F9513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F9513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F9513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CD525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23360A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24,53265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CD5254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 xml:space="preserve">Благоустройство территории   </w:t>
                  </w:r>
                  <w:proofErr w:type="spellStart"/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23360A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24,53265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CD5254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23360A" w:rsidP="0023360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827FB3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827FB3">
                    <w:rPr>
                      <w:rFonts w:ascii="Arial" w:hAnsi="Arial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CD5254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End"/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23360A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19,28065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</w:t>
                  </w: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proofErr w:type="spellEnd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6E7A1D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FC4D2D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FC4D2D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4E415E" w:rsidP="004E415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3 870</w:t>
                  </w:r>
                  <w:r w:rsidR="006E7A1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6684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05 0 00 0000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4E415E" w:rsidP="006E7A1D"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3 870,6684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4E415E" w:rsidP="006E7A1D">
                  <w:r>
                    <w:rPr>
                      <w:rFonts w:ascii="Arial" w:hAnsi="Arial" w:cs="Arial"/>
                      <w:sz w:val="22"/>
                      <w:szCs w:val="22"/>
                    </w:rPr>
                    <w:t>3 870,6684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4E415E" w:rsidP="006E7A1D">
                  <w:r>
                    <w:rPr>
                      <w:rFonts w:ascii="Arial" w:hAnsi="Arial" w:cs="Arial"/>
                      <w:sz w:val="22"/>
                      <w:szCs w:val="22"/>
                    </w:rPr>
                    <w:t>3 870,6684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Копенкина</w:t>
                  </w:r>
                  <w:proofErr w:type="spellEnd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05 2 01 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L6350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4E415E" w:rsidP="006E7A1D">
                  <w:r>
                    <w:rPr>
                      <w:rFonts w:ascii="Arial" w:hAnsi="Arial" w:cs="Arial"/>
                      <w:sz w:val="22"/>
                      <w:szCs w:val="22"/>
                    </w:rPr>
                    <w:t>3 870,6684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BC0B01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229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 w:rsidP="00BC1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BC12E7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C845CB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. Приложение № </w:t>
            </w:r>
            <w:r w:rsidR="00435240">
              <w:rPr>
                <w:rFonts w:ascii="Arial" w:hAnsi="Arial" w:cs="Arial"/>
                <w:sz w:val="24"/>
                <w:szCs w:val="24"/>
              </w:rPr>
              <w:t>5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Копенкинского</w:t>
            </w:r>
            <w:proofErr w:type="spellEnd"/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C143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AE11D9" w:rsidP="004E4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E41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3360A">
              <w:rPr>
                <w:rFonts w:ascii="Arial" w:hAnsi="Arial" w:cs="Arial"/>
                <w:sz w:val="22"/>
                <w:szCs w:val="22"/>
              </w:rPr>
              <w:t>2</w:t>
            </w:r>
            <w:r w:rsidR="004E415E">
              <w:rPr>
                <w:rFonts w:ascii="Arial" w:hAnsi="Arial" w:cs="Arial"/>
                <w:sz w:val="22"/>
                <w:szCs w:val="22"/>
              </w:rPr>
              <w:t>41</w:t>
            </w:r>
            <w:r w:rsidR="00827FB3">
              <w:rPr>
                <w:rFonts w:ascii="Arial" w:hAnsi="Arial" w:cs="Arial"/>
                <w:sz w:val="22"/>
                <w:szCs w:val="22"/>
              </w:rPr>
              <w:t>,</w:t>
            </w:r>
            <w:r w:rsidR="004E415E">
              <w:rPr>
                <w:rFonts w:ascii="Arial" w:hAnsi="Arial" w:cs="Arial"/>
                <w:sz w:val="22"/>
                <w:szCs w:val="22"/>
              </w:rPr>
              <w:t>1</w:t>
            </w:r>
            <w:r w:rsidR="0023360A">
              <w:rPr>
                <w:rFonts w:ascii="Arial" w:hAnsi="Arial" w:cs="Arial"/>
                <w:sz w:val="22"/>
                <w:szCs w:val="22"/>
              </w:rPr>
              <w:t>7252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05FDB" w:rsidP="00446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7 085,39513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44681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44681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44681B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44681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05FDB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4681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085</w:t>
            </w:r>
            <w:r w:rsidR="0044681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4681B">
              <w:rPr>
                <w:rFonts w:ascii="Arial" w:hAnsi="Arial" w:cs="Arial"/>
                <w:sz w:val="22"/>
                <w:szCs w:val="22"/>
              </w:rPr>
              <w:t>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05FDB" w:rsidP="00446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5 495,74913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05FDB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1 625,08073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E7A1D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6E7A1D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Pr="006E7A1D">
              <w:rPr>
                <w:rFonts w:ascii="Arial" w:hAnsi="Arial" w:cs="Arial"/>
                <w:sz w:val="22"/>
                <w:szCs w:val="22"/>
              </w:rPr>
              <w:t>) внебюджетные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>05 2 01 L6350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Default="006E7A1D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</w:t>
            </w:r>
            <w:r w:rsidR="00505FDB">
              <w:rPr>
                <w:rFonts w:ascii="Arial" w:hAnsi="Arial" w:cs="Arial"/>
                <w:sz w:val="22"/>
                <w:szCs w:val="22"/>
              </w:rPr>
              <w:t>70,6684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5E3887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6E7A1D" w:rsidRDefault="009820B5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</w:t>
            </w:r>
            <w:r w:rsidR="00505F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AE11D9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</w:t>
            </w:r>
            <w:r w:rsidR="00505FDB">
              <w:rPr>
                <w:rFonts w:ascii="Arial" w:hAnsi="Arial" w:cs="Arial"/>
                <w:sz w:val="22"/>
                <w:szCs w:val="22"/>
              </w:rPr>
              <w:t>89</w:t>
            </w:r>
            <w:r w:rsidR="009820B5">
              <w:rPr>
                <w:rFonts w:ascii="Arial" w:hAnsi="Arial" w:cs="Arial"/>
                <w:sz w:val="22"/>
                <w:szCs w:val="22"/>
              </w:rPr>
              <w:t>,</w:t>
            </w:r>
            <w:r w:rsidR="00505FDB">
              <w:rPr>
                <w:rFonts w:ascii="Arial" w:hAnsi="Arial" w:cs="Arial"/>
                <w:sz w:val="22"/>
                <w:szCs w:val="22"/>
              </w:rPr>
              <w:t>6</w:t>
            </w:r>
            <w:r w:rsidR="006C1CC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9820B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20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505F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</w:t>
            </w:r>
            <w:r w:rsidR="00505F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505FDB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1 398</w:t>
            </w:r>
            <w:r w:rsidR="009820B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28564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9820B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20B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820B5">
              <w:rPr>
                <w:rFonts w:ascii="Arial" w:hAnsi="Arial" w:cs="Arial"/>
                <w:sz w:val="24"/>
                <w:szCs w:val="24"/>
              </w:rPr>
              <w:lastRenderedPageBreak/>
              <w:t>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505F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05 2 0</w:t>
            </w:r>
            <w:r w:rsidR="00505F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05FDB">
              <w:rPr>
                <w:rFonts w:ascii="Arial" w:hAnsi="Arial" w:cs="Arial"/>
                <w:sz w:val="22"/>
                <w:szCs w:val="22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05FDB">
              <w:rPr>
                <w:rFonts w:ascii="Arial" w:hAnsi="Arial" w:cs="Arial"/>
                <w:sz w:val="22"/>
                <w:szCs w:val="22"/>
              </w:rPr>
              <w:t>3603</w:t>
            </w:r>
            <w:r w:rsidR="006C1C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44681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56,03265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44681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44681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жилищно</w:t>
            </w:r>
            <w:proofErr w:type="spellEnd"/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44681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AE11D9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AE11D9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AE11D9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B90F4B">
        <w:trPr>
          <w:trHeight w:val="56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44681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B90F4B">
        <w:trPr>
          <w:trHeight w:val="6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B90F4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B90F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B90F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0F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44681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CD5254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B90F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44681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CD5254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B90F4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B90F4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44681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19,28065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развития систем связи, оповещения, накопления и обработки информации,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E3887">
              <w:rPr>
                <w:rFonts w:ascii="Arial" w:hAnsi="Arial" w:cs="Arial"/>
                <w:sz w:val="22"/>
                <w:szCs w:val="22"/>
              </w:rPr>
              <w:t>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C976A2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(Закупка товаров,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5E3887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827FB3" w:rsidP="007C5A2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4 </w:t>
            </w:r>
            <w:r w:rsidR="0044681B">
              <w:rPr>
                <w:rFonts w:ascii="Arial" w:hAnsi="Arial" w:cs="Arial"/>
                <w:sz w:val="22"/>
                <w:szCs w:val="22"/>
              </w:rPr>
              <w:t>6</w:t>
            </w:r>
            <w:r w:rsidR="007C5A21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,0226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827FB3" w:rsidP="007C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</w:t>
            </w:r>
            <w:r w:rsidR="007C5A21">
              <w:rPr>
                <w:rFonts w:ascii="Arial" w:hAnsi="Arial" w:cs="Arial"/>
                <w:sz w:val="22"/>
                <w:szCs w:val="22"/>
              </w:rPr>
              <w:t>381,8</w:t>
            </w: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7C5A21" w:rsidP="007C5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2 156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27FB3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10543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C845CB">
              <w:rPr>
                <w:rFonts w:ascii="Arial" w:hAnsi="Arial" w:cs="Arial"/>
                <w:sz w:val="22"/>
                <w:szCs w:val="22"/>
              </w:rPr>
              <w:t>0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10543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C1434B" w:rsidRDefault="00F10543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Default="00F10543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505FDB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  <w:r w:rsidR="00C845C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7FB3"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411548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C845CB">
              <w:rPr>
                <w:rFonts w:ascii="Arial" w:hAnsi="Arial" w:cs="Arial"/>
                <w:sz w:val="22"/>
                <w:szCs w:val="22"/>
              </w:rPr>
              <w:t>1708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44681B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411548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(Расходы на выплаты персоналу в целях обеспечения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10543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10543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C1434B" w:rsidRDefault="00F10543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105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827FB3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1 45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F10543" w:rsidP="00F105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10543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C1434B" w:rsidRDefault="00F10543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10543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sz w:val="22"/>
                <w:szCs w:val="22"/>
              </w:rPr>
              <w:t>Местный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Default="00F10543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C1434B" w:rsidRDefault="00F1054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505FDB" w:rsidP="0050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505FDB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505FD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12E7" w:rsidRDefault="00BC12E7" w:rsidP="004C3791">
      <w:pPr>
        <w:ind w:firstLine="709"/>
        <w:rPr>
          <w:rFonts w:ascii="Arial" w:hAnsi="Arial" w:cs="Arial"/>
          <w:sz w:val="24"/>
          <w:szCs w:val="24"/>
          <w:lang w:val="en-US" w:eastAsia="en-US"/>
        </w:rPr>
        <w:sectPr w:rsidR="00BC12E7" w:rsidSect="007452A2">
          <w:headerReference w:type="default" r:id="rId11"/>
          <w:pgSz w:w="16838" w:h="11906" w:orient="landscape"/>
          <w:pgMar w:top="0" w:right="395" w:bottom="1418" w:left="1134" w:header="708" w:footer="708" w:gutter="0"/>
          <w:cols w:space="708"/>
          <w:docGrid w:linePitch="360"/>
        </w:sect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lastRenderedPageBreak/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675" w:type="dxa"/>
        <w:tblInd w:w="1327" w:type="dxa"/>
        <w:tblLook w:val="04A0"/>
      </w:tblPr>
      <w:tblGrid>
        <w:gridCol w:w="3557"/>
        <w:gridCol w:w="3559"/>
        <w:gridCol w:w="3559"/>
      </w:tblGrid>
      <w:tr w:rsidR="004C3791" w:rsidRPr="004C3791" w:rsidTr="00BC12E7">
        <w:trPr>
          <w:trHeight w:val="985"/>
        </w:trPr>
        <w:tc>
          <w:tcPr>
            <w:tcW w:w="3557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Копенкинского</w:t>
            </w:r>
            <w:proofErr w:type="spellEnd"/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559" w:type="dxa"/>
            <w:shd w:val="clear" w:color="auto" w:fill="auto"/>
          </w:tcPr>
          <w:p w:rsidR="004C3791" w:rsidRPr="00F10543" w:rsidRDefault="00F10543" w:rsidP="004C379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3559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BC12E7" w:rsidRDefault="00BC12E7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  <w:sectPr w:rsidR="00BC12E7" w:rsidSect="00BC12E7">
          <w:pgSz w:w="11906" w:h="16838"/>
          <w:pgMar w:top="1134" w:right="244" w:bottom="397" w:left="1418" w:header="709" w:footer="709" w:gutter="0"/>
          <w:cols w:space="708"/>
          <w:docGrid w:linePitch="360"/>
        </w:sectPr>
      </w:pPr>
    </w:p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7452A2"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C6" w:rsidRDefault="00CD7FC6">
      <w:r>
        <w:separator/>
      </w:r>
    </w:p>
  </w:endnote>
  <w:endnote w:type="continuationSeparator" w:id="0">
    <w:p w:rsidR="00CD7FC6" w:rsidRDefault="00CD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C6" w:rsidRDefault="00CD7FC6">
      <w:r>
        <w:separator/>
      </w:r>
    </w:p>
  </w:footnote>
  <w:footnote w:type="continuationSeparator" w:id="0">
    <w:p w:rsidR="00CD7FC6" w:rsidRDefault="00CD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C" w:rsidRDefault="006F0E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3A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3A9C">
      <w:rPr>
        <w:rStyle w:val="aa"/>
      </w:rPr>
      <w:t>1</w:t>
    </w:r>
    <w:r>
      <w:rPr>
        <w:rStyle w:val="aa"/>
      </w:rPr>
      <w:fldChar w:fldCharType="end"/>
    </w:r>
  </w:p>
  <w:p w:rsidR="00EE3A9C" w:rsidRDefault="00EE3A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C" w:rsidRDefault="00EE3A9C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C" w:rsidRDefault="00EE3A9C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C" w:rsidRDefault="00EE3A9C" w:rsidP="00082A9D">
    <w:pPr>
      <w:pStyle w:val="a8"/>
      <w:tabs>
        <w:tab w:val="left" w:pos="2625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327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193F"/>
    <w:rsid w:val="000A4FA1"/>
    <w:rsid w:val="000A53B8"/>
    <w:rsid w:val="000A708B"/>
    <w:rsid w:val="000B0671"/>
    <w:rsid w:val="000B3962"/>
    <w:rsid w:val="000B4A71"/>
    <w:rsid w:val="000C105D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512C"/>
    <w:rsid w:val="00116726"/>
    <w:rsid w:val="00120AAB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751C8"/>
    <w:rsid w:val="00180D4E"/>
    <w:rsid w:val="00181413"/>
    <w:rsid w:val="00181FA8"/>
    <w:rsid w:val="00183B13"/>
    <w:rsid w:val="00193638"/>
    <w:rsid w:val="001961C9"/>
    <w:rsid w:val="001A1B0B"/>
    <w:rsid w:val="001A475B"/>
    <w:rsid w:val="001A4F29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5B2B"/>
    <w:rsid w:val="001E7021"/>
    <w:rsid w:val="002023DA"/>
    <w:rsid w:val="00222223"/>
    <w:rsid w:val="0022734B"/>
    <w:rsid w:val="00227DF8"/>
    <w:rsid w:val="0023360A"/>
    <w:rsid w:val="00236E75"/>
    <w:rsid w:val="00241184"/>
    <w:rsid w:val="00242F4E"/>
    <w:rsid w:val="002479A8"/>
    <w:rsid w:val="00254242"/>
    <w:rsid w:val="00264BB5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52F4"/>
    <w:rsid w:val="002E0183"/>
    <w:rsid w:val="002E272C"/>
    <w:rsid w:val="002E451C"/>
    <w:rsid w:val="002E5D25"/>
    <w:rsid w:val="003016FC"/>
    <w:rsid w:val="00302503"/>
    <w:rsid w:val="00313686"/>
    <w:rsid w:val="00322747"/>
    <w:rsid w:val="00334175"/>
    <w:rsid w:val="00335DB3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97EBE"/>
    <w:rsid w:val="003A28B4"/>
    <w:rsid w:val="003A28CC"/>
    <w:rsid w:val="003A7306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3F793A"/>
    <w:rsid w:val="00405428"/>
    <w:rsid w:val="00411548"/>
    <w:rsid w:val="004175CE"/>
    <w:rsid w:val="00420815"/>
    <w:rsid w:val="00422A18"/>
    <w:rsid w:val="00431CCC"/>
    <w:rsid w:val="00433043"/>
    <w:rsid w:val="00435240"/>
    <w:rsid w:val="0044162A"/>
    <w:rsid w:val="0044681B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3B7A"/>
    <w:rsid w:val="004C61AD"/>
    <w:rsid w:val="004D57AF"/>
    <w:rsid w:val="004D641E"/>
    <w:rsid w:val="004E0381"/>
    <w:rsid w:val="004E415E"/>
    <w:rsid w:val="004E5DA6"/>
    <w:rsid w:val="004F2D6B"/>
    <w:rsid w:val="004F4428"/>
    <w:rsid w:val="004F7450"/>
    <w:rsid w:val="00503501"/>
    <w:rsid w:val="00505FDB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4AEE"/>
    <w:rsid w:val="0057555D"/>
    <w:rsid w:val="005773A6"/>
    <w:rsid w:val="005812DE"/>
    <w:rsid w:val="00582B28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348F"/>
    <w:rsid w:val="005B5DBB"/>
    <w:rsid w:val="005B62AA"/>
    <w:rsid w:val="005B7F2A"/>
    <w:rsid w:val="005C44FB"/>
    <w:rsid w:val="005C49B7"/>
    <w:rsid w:val="005C5338"/>
    <w:rsid w:val="005D35C6"/>
    <w:rsid w:val="005D5E1D"/>
    <w:rsid w:val="005D7F84"/>
    <w:rsid w:val="005E3887"/>
    <w:rsid w:val="005E4260"/>
    <w:rsid w:val="005F2A9B"/>
    <w:rsid w:val="005F583E"/>
    <w:rsid w:val="005F5BF5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76029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1402"/>
    <w:rsid w:val="006C1CC7"/>
    <w:rsid w:val="006C46ED"/>
    <w:rsid w:val="006C4CEC"/>
    <w:rsid w:val="006C5686"/>
    <w:rsid w:val="006D0D69"/>
    <w:rsid w:val="006D545A"/>
    <w:rsid w:val="006E69FA"/>
    <w:rsid w:val="006E7A1D"/>
    <w:rsid w:val="006F003E"/>
    <w:rsid w:val="006F0ED4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77505"/>
    <w:rsid w:val="007829D6"/>
    <w:rsid w:val="00792CBF"/>
    <w:rsid w:val="007A7195"/>
    <w:rsid w:val="007C1371"/>
    <w:rsid w:val="007C3781"/>
    <w:rsid w:val="007C43D4"/>
    <w:rsid w:val="007C5A21"/>
    <w:rsid w:val="007C7AAF"/>
    <w:rsid w:val="007D05E5"/>
    <w:rsid w:val="007E1B13"/>
    <w:rsid w:val="007E3F36"/>
    <w:rsid w:val="007E45F2"/>
    <w:rsid w:val="007E5C0B"/>
    <w:rsid w:val="007F0B81"/>
    <w:rsid w:val="007F4153"/>
    <w:rsid w:val="00805276"/>
    <w:rsid w:val="00807F9A"/>
    <w:rsid w:val="0081036F"/>
    <w:rsid w:val="00812DFF"/>
    <w:rsid w:val="008226AA"/>
    <w:rsid w:val="0082654D"/>
    <w:rsid w:val="00827FB3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4082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03AC"/>
    <w:rsid w:val="00965792"/>
    <w:rsid w:val="00965DFF"/>
    <w:rsid w:val="00971998"/>
    <w:rsid w:val="00980D06"/>
    <w:rsid w:val="00981244"/>
    <w:rsid w:val="009820B5"/>
    <w:rsid w:val="0099188D"/>
    <w:rsid w:val="00995A16"/>
    <w:rsid w:val="009A5CA6"/>
    <w:rsid w:val="009A6695"/>
    <w:rsid w:val="009B56B4"/>
    <w:rsid w:val="009B7A57"/>
    <w:rsid w:val="009D074F"/>
    <w:rsid w:val="009D2847"/>
    <w:rsid w:val="009D7E0D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2BDD"/>
    <w:rsid w:val="00A343CF"/>
    <w:rsid w:val="00A360F9"/>
    <w:rsid w:val="00A45CB6"/>
    <w:rsid w:val="00A46501"/>
    <w:rsid w:val="00A47AF6"/>
    <w:rsid w:val="00A531B9"/>
    <w:rsid w:val="00A5587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B3757"/>
    <w:rsid w:val="00AB3EB3"/>
    <w:rsid w:val="00AC0E84"/>
    <w:rsid w:val="00AC3A1B"/>
    <w:rsid w:val="00AC41F7"/>
    <w:rsid w:val="00AC7FA3"/>
    <w:rsid w:val="00AE0627"/>
    <w:rsid w:val="00AE11D9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3DC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0F4B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B614E"/>
    <w:rsid w:val="00BC0B01"/>
    <w:rsid w:val="00BC0E6C"/>
    <w:rsid w:val="00BC12E7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845CB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48CF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5254"/>
    <w:rsid w:val="00CD7FC6"/>
    <w:rsid w:val="00CE0D60"/>
    <w:rsid w:val="00CE5AD4"/>
    <w:rsid w:val="00CE64E0"/>
    <w:rsid w:val="00CF1C9E"/>
    <w:rsid w:val="00CF2908"/>
    <w:rsid w:val="00CF76E7"/>
    <w:rsid w:val="00D04CAF"/>
    <w:rsid w:val="00D12974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2428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4ECA"/>
    <w:rsid w:val="00DF777E"/>
    <w:rsid w:val="00DF7D88"/>
    <w:rsid w:val="00E03552"/>
    <w:rsid w:val="00E05C9A"/>
    <w:rsid w:val="00E06B8A"/>
    <w:rsid w:val="00E07722"/>
    <w:rsid w:val="00E1011C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40C1"/>
    <w:rsid w:val="00EB52AE"/>
    <w:rsid w:val="00EC0B1C"/>
    <w:rsid w:val="00EC7593"/>
    <w:rsid w:val="00EC7AF4"/>
    <w:rsid w:val="00ED160D"/>
    <w:rsid w:val="00ED1668"/>
    <w:rsid w:val="00ED3073"/>
    <w:rsid w:val="00ED5BCA"/>
    <w:rsid w:val="00ED64D0"/>
    <w:rsid w:val="00EE17A6"/>
    <w:rsid w:val="00EE2DE6"/>
    <w:rsid w:val="00EE3A9C"/>
    <w:rsid w:val="00EE3ED9"/>
    <w:rsid w:val="00EE4626"/>
    <w:rsid w:val="00EE6462"/>
    <w:rsid w:val="00EE6E34"/>
    <w:rsid w:val="00EF2392"/>
    <w:rsid w:val="00EF470F"/>
    <w:rsid w:val="00F01448"/>
    <w:rsid w:val="00F0276B"/>
    <w:rsid w:val="00F06776"/>
    <w:rsid w:val="00F071CD"/>
    <w:rsid w:val="00F10543"/>
    <w:rsid w:val="00F1420E"/>
    <w:rsid w:val="00F2073A"/>
    <w:rsid w:val="00F21818"/>
    <w:rsid w:val="00F21FD6"/>
    <w:rsid w:val="00F23A49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5132"/>
    <w:rsid w:val="00F97E24"/>
    <w:rsid w:val="00FA0754"/>
    <w:rsid w:val="00FA5516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E3826"/>
    <w:rsid w:val="00FE6B91"/>
    <w:rsid w:val="00FE7A0A"/>
    <w:rsid w:val="00FF021E"/>
    <w:rsid w:val="00FF10AA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BDC3-0094-4293-8753-8E000EF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2022-09-14T10:39:00Z</cp:lastPrinted>
  <dcterms:created xsi:type="dcterms:W3CDTF">2022-09-14T10:40:00Z</dcterms:created>
  <dcterms:modified xsi:type="dcterms:W3CDTF">2022-09-14T10:40:00Z</dcterms:modified>
</cp:coreProperties>
</file>